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AC" w:rsidRDefault="00B55EAC" w:rsidP="00B657D9">
      <w:pPr>
        <w:spacing w:before="100" w:beforeAutospacing="1" w:after="100" w:afterAutospacing="1" w:line="240" w:lineRule="atLeast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0F8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Государственного комитета Псковской области по делам строительства и жилищно-коммунального хозяйства</w:t>
      </w:r>
      <w:r w:rsidRPr="00EE0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0F8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от 21.12.2016 №141-ОД об утверждении нормативов на коммунальные услуги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и постановлением Администрации Псковской области от 06.06.2018 № 194 </w:t>
      </w:r>
    </w:p>
    <w:p w:rsidR="00B55EAC" w:rsidRPr="0017667F" w:rsidRDefault="00B55EAC" w:rsidP="007F0F8B">
      <w:pPr>
        <w:spacing w:before="100" w:beforeAutospacing="1" w:after="100" w:afterAutospacing="1" w:line="240" w:lineRule="atLeast"/>
        <w:jc w:val="center"/>
        <w:outlineLvl w:val="0"/>
        <w:rPr>
          <w:rFonts w:ascii="Times New Roman" w:hAnsi="Times New Roman"/>
          <w:b/>
          <w:sz w:val="44"/>
          <w:szCs w:val="44"/>
          <w:u w:val="single"/>
          <w:lang w:eastAsia="ru-RU"/>
        </w:rPr>
      </w:pPr>
      <w:r w:rsidRPr="0017667F">
        <w:rPr>
          <w:rFonts w:ascii="Times New Roman" w:hAnsi="Times New Roman"/>
          <w:b/>
          <w:color w:val="000000"/>
          <w:sz w:val="44"/>
          <w:szCs w:val="44"/>
          <w:u w:val="single"/>
          <w:lang w:eastAsia="ru-RU"/>
        </w:rPr>
        <w:t>с 01 июля 2019г. вводятся</w:t>
      </w:r>
    </w:p>
    <w:p w:rsidR="00B55EAC" w:rsidRDefault="00B55EAC" w:rsidP="008613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ru-RU"/>
        </w:rPr>
      </w:pPr>
      <w:bookmarkStart w:id="0" w:name="P28"/>
      <w:bookmarkStart w:id="1" w:name="P768"/>
      <w:bookmarkEnd w:id="0"/>
      <w:bookmarkEnd w:id="1"/>
      <w:r w:rsidRPr="00861380"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 xml:space="preserve">НОРМАТИВЫ ПОТРЕБЛЕНИЯ КОММУНАЛЬНОЙ УСЛУГИ ПО ОТОПЛЕНИЮ </w:t>
      </w:r>
      <w:r w:rsidRPr="00861380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ru-RU"/>
        </w:rPr>
        <w:t xml:space="preserve">по Псковскому району </w:t>
      </w:r>
    </w:p>
    <w:p w:rsidR="00B55EAC" w:rsidRDefault="00B55EAC" w:rsidP="008613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7F0F8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(рассчитан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н</w:t>
      </w:r>
      <w:r w:rsidRPr="007F0F8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ы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е</w:t>
      </w:r>
      <w:r w:rsidRPr="007F0F8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с учетом продолжительности отопительного периода в целом по каждой из групп многоквартирных домов 7 месяцев)</w:t>
      </w:r>
    </w:p>
    <w:p w:rsidR="00B55EAC" w:rsidRPr="00B657D9" w:rsidRDefault="00B55EAC" w:rsidP="00B657D9">
      <w:pPr>
        <w:spacing w:before="100" w:beforeAutospacing="1"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10095" w:type="dxa"/>
        <w:tblInd w:w="-432" w:type="dxa"/>
        <w:tblLook w:val="0000"/>
      </w:tblPr>
      <w:tblGrid>
        <w:gridCol w:w="1114"/>
        <w:gridCol w:w="1730"/>
        <w:gridCol w:w="2417"/>
        <w:gridCol w:w="2417"/>
        <w:gridCol w:w="2417"/>
      </w:tblGrid>
      <w:tr w:rsidR="00B55EAC" w:rsidRPr="00861380" w:rsidTr="0017667F">
        <w:trPr>
          <w:trHeight w:val="543"/>
        </w:trPr>
        <w:tc>
          <w:tcPr>
            <w:tcW w:w="1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ность дома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 определения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Норматив потребления (Гкал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61380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 кв. метр</w:t>
              </w:r>
            </w:smartTag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общей площади жилого помещения в месяц)</w:t>
            </w:r>
          </w:p>
        </w:tc>
      </w:tr>
      <w:tr w:rsidR="00B55EAC" w:rsidRPr="00861380" w:rsidTr="0017667F">
        <w:trPr>
          <w:trHeight w:val="1597"/>
        </w:trPr>
        <w:tc>
          <w:tcPr>
            <w:tcW w:w="1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5EAC" w:rsidRPr="00861380" w:rsidRDefault="00B55EAC" w:rsidP="00176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5EAC" w:rsidRPr="00861380" w:rsidRDefault="00B55EAC" w:rsidP="00176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B55EAC" w:rsidRPr="00861380" w:rsidTr="0017667F">
        <w:trPr>
          <w:trHeight w:val="338"/>
        </w:trPr>
        <w:tc>
          <w:tcPr>
            <w:tcW w:w="10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B55EAC" w:rsidRPr="00861380" w:rsidTr="0017667F">
        <w:trPr>
          <w:trHeight w:val="33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Расчетный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0,0353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0,0353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0,0353</w:t>
            </w:r>
          </w:p>
        </w:tc>
      </w:tr>
      <w:tr w:rsidR="00B55EAC" w:rsidRPr="00861380" w:rsidTr="0017667F">
        <w:trPr>
          <w:trHeight w:val="330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Аналогов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0,0301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0,0301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0,0301</w:t>
            </w:r>
          </w:p>
        </w:tc>
      </w:tr>
      <w:tr w:rsidR="00B55EAC" w:rsidRPr="00861380" w:rsidTr="0017667F">
        <w:trPr>
          <w:trHeight w:val="330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Аналогов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0,0283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0,0283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0,0283</w:t>
            </w:r>
          </w:p>
        </w:tc>
      </w:tr>
      <w:tr w:rsidR="00B55EAC" w:rsidRPr="00861380" w:rsidTr="0017667F">
        <w:trPr>
          <w:trHeight w:val="330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Аналогов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0,0259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0,0259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0,0259</w:t>
            </w:r>
          </w:p>
        </w:tc>
      </w:tr>
      <w:tr w:rsidR="00B55EAC" w:rsidRPr="00861380" w:rsidTr="0017667F">
        <w:trPr>
          <w:trHeight w:val="360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Расчетный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0,0202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0,0202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0,0202</w:t>
            </w:r>
          </w:p>
        </w:tc>
      </w:tr>
      <w:tr w:rsidR="00B55EAC" w:rsidRPr="00861380" w:rsidTr="0017667F">
        <w:trPr>
          <w:trHeight w:val="357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Расчетный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0,0143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0,0143</w:t>
            </w:r>
          </w:p>
        </w:tc>
      </w:tr>
      <w:tr w:rsidR="00B55EAC" w:rsidRPr="00861380" w:rsidTr="00861380">
        <w:trPr>
          <w:trHeight w:val="48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Расчетный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0,0214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0,0214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0,0214</w:t>
            </w:r>
          </w:p>
        </w:tc>
      </w:tr>
      <w:tr w:rsidR="00B55EAC" w:rsidRPr="00861380" w:rsidTr="0017667F">
        <w:trPr>
          <w:trHeight w:val="321"/>
        </w:trPr>
        <w:tc>
          <w:tcPr>
            <w:tcW w:w="10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B55EAC" w:rsidRPr="00861380" w:rsidTr="00861380">
        <w:trPr>
          <w:trHeight w:val="364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Расчетный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0,0157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0,0157</w:t>
            </w:r>
          </w:p>
        </w:tc>
      </w:tr>
      <w:tr w:rsidR="00B55EAC" w:rsidRPr="00861380" w:rsidTr="00861380">
        <w:trPr>
          <w:trHeight w:val="439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Расчетный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0,0126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0,0126</w:t>
            </w:r>
          </w:p>
        </w:tc>
      </w:tr>
      <w:tr w:rsidR="00B55EAC" w:rsidRPr="00861380" w:rsidTr="00861380">
        <w:trPr>
          <w:trHeight w:val="42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Расчетный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0,0165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0,0165</w:t>
            </w:r>
          </w:p>
        </w:tc>
      </w:tr>
      <w:tr w:rsidR="00B55EAC" w:rsidRPr="00861380" w:rsidTr="0017667F">
        <w:trPr>
          <w:trHeight w:val="330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Расчетный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0,016</w:t>
            </w:r>
          </w:p>
        </w:tc>
      </w:tr>
      <w:tr w:rsidR="00B55EAC" w:rsidRPr="00861380" w:rsidTr="0017667F">
        <w:trPr>
          <w:trHeight w:val="330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Расчетный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0,014</w:t>
            </w:r>
          </w:p>
        </w:tc>
      </w:tr>
      <w:tr w:rsidR="00B55EAC" w:rsidRPr="00861380" w:rsidTr="00861380">
        <w:trPr>
          <w:trHeight w:val="388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Расчетный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0,0104</w:t>
            </w:r>
          </w:p>
        </w:tc>
      </w:tr>
      <w:tr w:rsidR="00B55EAC" w:rsidRPr="00861380" w:rsidTr="00861380">
        <w:trPr>
          <w:trHeight w:val="437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Аналогов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0,018</w:t>
            </w:r>
          </w:p>
        </w:tc>
      </w:tr>
      <w:tr w:rsidR="00B55EAC" w:rsidRPr="00861380" w:rsidTr="00861380">
        <w:trPr>
          <w:trHeight w:val="30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Расчетный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0,0131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0,0131</w:t>
            </w:r>
          </w:p>
        </w:tc>
      </w:tr>
      <w:tr w:rsidR="00B55EAC" w:rsidRPr="00861380" w:rsidTr="00861380">
        <w:trPr>
          <w:trHeight w:val="342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Расчетный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0,0133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0,0133</w:t>
            </w:r>
          </w:p>
        </w:tc>
      </w:tr>
      <w:tr w:rsidR="00B55EAC" w:rsidRPr="00861380" w:rsidTr="00861380">
        <w:trPr>
          <w:trHeight w:val="264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 и более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Расчетный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0,0109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EAC" w:rsidRPr="00861380" w:rsidRDefault="00B55EAC" w:rsidP="00176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3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0,0109</w:t>
            </w:r>
          </w:p>
        </w:tc>
      </w:tr>
    </w:tbl>
    <w:p w:rsidR="00B55EAC" w:rsidRPr="00EE03DE" w:rsidRDefault="00B55EAC" w:rsidP="00B657D9">
      <w:pPr>
        <w:spacing w:before="100" w:beforeAutospacing="1" w:after="0" w:line="240" w:lineRule="auto"/>
        <w:rPr>
          <w:lang w:eastAsia="ru-RU"/>
        </w:rPr>
      </w:pPr>
    </w:p>
    <w:sectPr w:rsidR="00B55EAC" w:rsidRPr="00EE03DE" w:rsidSect="00B657D9">
      <w:pgSz w:w="11906" w:h="16838" w:code="9"/>
      <w:pgMar w:top="340" w:right="851" w:bottom="1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3DE"/>
    <w:rsid w:val="00083217"/>
    <w:rsid w:val="000D3C95"/>
    <w:rsid w:val="000F3706"/>
    <w:rsid w:val="00105830"/>
    <w:rsid w:val="00131282"/>
    <w:rsid w:val="00166E4E"/>
    <w:rsid w:val="0017667F"/>
    <w:rsid w:val="00245654"/>
    <w:rsid w:val="00254011"/>
    <w:rsid w:val="003F4749"/>
    <w:rsid w:val="004B16E2"/>
    <w:rsid w:val="00507082"/>
    <w:rsid w:val="00521312"/>
    <w:rsid w:val="00624489"/>
    <w:rsid w:val="006268B3"/>
    <w:rsid w:val="006425DC"/>
    <w:rsid w:val="006F083A"/>
    <w:rsid w:val="00724415"/>
    <w:rsid w:val="007F0F8B"/>
    <w:rsid w:val="00826430"/>
    <w:rsid w:val="00861380"/>
    <w:rsid w:val="00B32131"/>
    <w:rsid w:val="00B55EAC"/>
    <w:rsid w:val="00B657D9"/>
    <w:rsid w:val="00C30148"/>
    <w:rsid w:val="00C31158"/>
    <w:rsid w:val="00C76361"/>
    <w:rsid w:val="00C77B2D"/>
    <w:rsid w:val="00CC3022"/>
    <w:rsid w:val="00EB400A"/>
    <w:rsid w:val="00ED279B"/>
    <w:rsid w:val="00ED3AE4"/>
    <w:rsid w:val="00E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8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E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03D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626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268B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E0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">
    <w:name w:val="copyright"/>
    <w:basedOn w:val="Normal"/>
    <w:uiPriority w:val="99"/>
    <w:rsid w:val="00EE0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E03D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E03DE"/>
    <w:rPr>
      <w:rFonts w:cs="Times New Roman"/>
      <w:color w:val="800080"/>
      <w:u w:val="single"/>
    </w:rPr>
  </w:style>
  <w:style w:type="paragraph" w:customStyle="1" w:styleId="addr">
    <w:name w:val="addr"/>
    <w:basedOn w:val="Normal"/>
    <w:uiPriority w:val="99"/>
    <w:rsid w:val="00EE0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p">
    <w:name w:val="map"/>
    <w:basedOn w:val="Normal"/>
    <w:uiPriority w:val="99"/>
    <w:rsid w:val="00EE0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6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530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531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227</Words>
  <Characters>1295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ElenaPEO</dc:creator>
  <cp:keywords/>
  <dc:description/>
  <cp:lastModifiedBy>GKCH-ERC1</cp:lastModifiedBy>
  <cp:revision>3</cp:revision>
  <cp:lastPrinted>2019-04-04T09:22:00Z</cp:lastPrinted>
  <dcterms:created xsi:type="dcterms:W3CDTF">2019-04-05T06:12:00Z</dcterms:created>
  <dcterms:modified xsi:type="dcterms:W3CDTF">2019-04-05T06:12:00Z</dcterms:modified>
</cp:coreProperties>
</file>